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D6D3" w14:textId="77777777" w:rsidR="00FE3CCD" w:rsidRDefault="00FE3CCD"/>
    <w:p w14:paraId="4DE110E0" w14:textId="70853DD7" w:rsidR="00FE3CCD" w:rsidRDefault="00644F8A" w:rsidP="00820778">
      <w:pPr>
        <w:pStyle w:val="a5"/>
        <w:widowControl/>
        <w:shd w:val="clear" w:color="auto" w:fill="FFFFFF"/>
        <w:spacing w:beforeAutospacing="0" w:afterAutospacing="0"/>
        <w:ind w:firstLineChars="600" w:firstLine="1920"/>
        <w:jc w:val="both"/>
        <w:rPr>
          <w:rFonts w:ascii="微软雅黑" w:eastAsia="微软雅黑" w:hAnsi="微软雅黑" w:cs="微软雅黑" w:hint="eastAsia"/>
          <w:color w:val="666666"/>
          <w:sz w:val="32"/>
          <w:szCs w:val="32"/>
        </w:rPr>
      </w:pPr>
      <w:r>
        <w:rPr>
          <w:rStyle w:val="a6"/>
          <w:rFonts w:ascii="微软雅黑" w:eastAsia="微软雅黑" w:hAnsi="微软雅黑" w:cs="微软雅黑" w:hint="eastAsia"/>
          <w:color w:val="666666"/>
          <w:sz w:val="32"/>
          <w:szCs w:val="32"/>
          <w:shd w:val="clear" w:color="auto" w:fill="FFFFFF"/>
        </w:rPr>
        <w:t>北京圣慧认证服务</w:t>
      </w:r>
      <w:r w:rsidR="00820778">
        <w:rPr>
          <w:rStyle w:val="a6"/>
          <w:rFonts w:ascii="微软雅黑" w:eastAsia="微软雅黑" w:hAnsi="微软雅黑" w:cs="微软雅黑" w:hint="eastAsia"/>
          <w:color w:val="666666"/>
          <w:sz w:val="32"/>
          <w:szCs w:val="32"/>
          <w:shd w:val="clear" w:color="auto" w:fill="FFFFFF"/>
        </w:rPr>
        <w:t>有限公司自我声明</w:t>
      </w:r>
    </w:p>
    <w:p w14:paraId="4E51525E" w14:textId="7777777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20D1B6B1" w14:textId="77777777" w:rsidR="00FE3CCD" w:rsidRDefault="00000000">
      <w:pPr>
        <w:pStyle w:val="a5"/>
        <w:widowControl/>
        <w:shd w:val="clear" w:color="auto" w:fill="FFFFFF"/>
        <w:spacing w:beforeAutospacing="0" w:afterAutospacing="0"/>
        <w:jc w:val="center"/>
        <w:rPr>
          <w:rFonts w:ascii="微软雅黑" w:eastAsia="微软雅黑" w:hAnsi="微软雅黑" w:cs="微软雅黑" w:hint="eastAsia"/>
          <w:color w:val="666666"/>
        </w:rPr>
      </w:pPr>
      <w:r>
        <w:rPr>
          <w:rStyle w:val="a6"/>
          <w:rFonts w:ascii="微软雅黑" w:eastAsia="微软雅黑" w:hAnsi="微软雅黑" w:cs="微软雅黑" w:hint="eastAsia"/>
          <w:color w:val="666666"/>
          <w:shd w:val="clear" w:color="auto" w:fill="FFFFFF"/>
        </w:rPr>
        <w:t>依法从事认证活动声明</w:t>
      </w:r>
    </w:p>
    <w:p w14:paraId="285A7646" w14:textId="1BBB1F5B" w:rsidR="00FE3CCD"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依法设立，保证独立、客观、公正地依法从事认证活动，对此承担相应的法律责任；并承诺独立于出具的认证决定所涉及的利益相关方，不受任何可能干扰</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判断的影响，确保认证结果的真实、客观、公正。</w:t>
      </w:r>
    </w:p>
    <w:p w14:paraId="31782A55" w14:textId="2D9B5B8F" w:rsidR="00FE3CCD"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有固定的办公场所和必要的设施，有符合认证认可要求的管理制度和管理体系；拥有符合数量要求的相应领域的专职认证人员，并且具备相应的技术能力。</w:t>
      </w:r>
    </w:p>
    <w:p w14:paraId="69FCBC9E" w14:textId="6E7638EA" w:rsidR="00FE3CCD"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遵守《中华人民共和国产品质量法》、《中华人民共和国标准化法》、《中华人民共和国认证认可条例》、《认证机构管理办法》等与认证相关的法律、法规及规章，独立公正从业、切实履行社会责任。</w:t>
      </w:r>
    </w:p>
    <w:p w14:paraId="1FDCED04" w14:textId="7777777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797D7057" w14:textId="77777777" w:rsidR="00FE3CCD" w:rsidRDefault="00000000">
      <w:pPr>
        <w:pStyle w:val="a5"/>
        <w:widowControl/>
        <w:shd w:val="clear" w:color="auto" w:fill="FFFFFF"/>
        <w:spacing w:beforeAutospacing="0" w:afterAutospacing="0"/>
        <w:jc w:val="center"/>
        <w:rPr>
          <w:rFonts w:ascii="微软雅黑" w:eastAsia="微软雅黑" w:hAnsi="微软雅黑" w:cs="微软雅黑" w:hint="eastAsia"/>
          <w:color w:val="666666"/>
        </w:rPr>
      </w:pPr>
      <w:r>
        <w:rPr>
          <w:rStyle w:val="a6"/>
          <w:rFonts w:ascii="微软雅黑" w:eastAsia="微软雅黑" w:hAnsi="微软雅黑" w:cs="微软雅黑" w:hint="eastAsia"/>
          <w:color w:val="666666"/>
          <w:shd w:val="clear" w:color="auto" w:fill="FFFFFF"/>
        </w:rPr>
        <w:t>公正性声明</w:t>
      </w:r>
    </w:p>
    <w:p w14:paraId="0357C8A0" w14:textId="665B9E18" w:rsidR="00DB09E4"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shd w:val="clear" w:color="auto" w:fill="FFFFFF"/>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的生存，取决于提供可为社会公众和认证相关利益方信任的认证。本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秉持“公正、科学、服务、价值”的方针提供认证服务。而公正，并被认为公正，是提供可建立信任的认证的必要条件。因此，本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对每一影响本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 xml:space="preserve">认证业务公正性的利益冲突和风险进行管理，以控制其对公正性的威胁。 </w:t>
      </w:r>
    </w:p>
    <w:p w14:paraId="5012A22F" w14:textId="1CA018EC" w:rsidR="00FE3CCD" w:rsidRDefault="00000000" w:rsidP="00DB09E4">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根据所获得符合（或不符合）的客观证据做出认证决定，不受其它利益或其它各方的影响。本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保持作出认证决定的权力，并为所作出决定承担责任。本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每一员工应视公正性为立身之本。在您的工作中任何威胁公正性的行为都是对社会、认证客户、本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和您自</w:t>
      </w:r>
      <w:r>
        <w:rPr>
          <w:rFonts w:ascii="微软雅黑" w:eastAsia="微软雅黑" w:hAnsi="微软雅黑" w:cs="微软雅黑" w:hint="eastAsia"/>
          <w:color w:val="666666"/>
          <w:shd w:val="clear" w:color="auto" w:fill="FFFFFF"/>
        </w:rPr>
        <w:lastRenderedPageBreak/>
        <w:t>身的利益的损害。认证客户支付的认证费用是本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的收入来源，做好认证服务的 每个环节是本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的追求。您支付的费用是用于购买能为社会公众及认证使用者信任的认证服务，若您以支付了费用而构成希望本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在公正性方面作出妥协的理由，那么您是希望购买不满足您期望的认证服务。</w:t>
      </w:r>
    </w:p>
    <w:p w14:paraId="636E8953" w14:textId="245D9DBF"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r w:rsidR="00DB09E4">
        <w:rPr>
          <w:rFonts w:ascii="微软雅黑" w:eastAsia="微软雅黑" w:hAnsi="微软雅黑" w:cs="微软雅黑" w:hint="eastAsia"/>
          <w:color w:val="666666"/>
        </w:rPr>
        <w:t xml:space="preserve">  </w:t>
      </w:r>
      <w:r w:rsidR="00644F8A">
        <w:rPr>
          <w:rFonts w:ascii="微软雅黑" w:eastAsia="微软雅黑" w:hAnsi="微软雅黑" w:cs="微软雅黑" w:hint="eastAsia"/>
          <w:color w:val="666666"/>
          <w:shd w:val="clear" w:color="auto" w:fill="FFFFFF"/>
        </w:rPr>
        <w:t>北京圣慧认证服务</w:t>
      </w:r>
      <w:r w:rsidR="00B94398">
        <w:rPr>
          <w:rFonts w:ascii="微软雅黑" w:eastAsia="微软雅黑" w:hAnsi="微软雅黑" w:cs="微软雅黑" w:hint="eastAsia"/>
          <w:color w:val="666666"/>
          <w:shd w:val="clear" w:color="auto" w:fill="FFFFFF"/>
        </w:rPr>
        <w:t>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欢迎认证业务的合作。您与</w:t>
      </w:r>
      <w:r w:rsidR="00644F8A">
        <w:rPr>
          <w:rFonts w:ascii="微软雅黑" w:eastAsia="微软雅黑" w:hAnsi="微软雅黑" w:cs="微软雅黑" w:hint="eastAsia"/>
          <w:color w:val="666666"/>
          <w:shd w:val="clear" w:color="auto" w:fill="FFFFFF"/>
        </w:rPr>
        <w:t>北京圣慧认证服务</w:t>
      </w:r>
      <w:r w:rsidR="00B94398">
        <w:rPr>
          <w:rFonts w:ascii="微软雅黑" w:eastAsia="微软雅黑" w:hAnsi="微软雅黑" w:cs="微软雅黑" w:hint="eastAsia"/>
          <w:color w:val="666666"/>
          <w:shd w:val="clear" w:color="auto" w:fill="FFFFFF"/>
        </w:rPr>
        <w:t>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的合作是基于其所具有的认证公信力，若在与您的合作中本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必须在公正性 方面作出妥协，则本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也失去了与您合作的价值。</w:t>
      </w:r>
    </w:p>
    <w:p w14:paraId="1B2F1508" w14:textId="20B2FC3D"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r w:rsidR="00DB09E4">
        <w:rPr>
          <w:rFonts w:ascii="微软雅黑" w:eastAsia="微软雅黑" w:hAnsi="微软雅黑" w:cs="微软雅黑" w:hint="eastAsia"/>
          <w:color w:val="666666"/>
        </w:rPr>
        <w:t xml:space="preserve">  </w:t>
      </w:r>
      <w:r w:rsidR="00644F8A">
        <w:rPr>
          <w:rFonts w:ascii="微软雅黑" w:eastAsia="微软雅黑" w:hAnsi="微软雅黑" w:cs="微软雅黑" w:hint="eastAsia"/>
          <w:color w:val="666666"/>
          <w:shd w:val="clear" w:color="auto" w:fill="FFFFFF"/>
        </w:rPr>
        <w:t>北京圣慧认证服务</w:t>
      </w:r>
      <w:r w:rsidR="00B94398">
        <w:rPr>
          <w:rFonts w:ascii="微软雅黑" w:eastAsia="微软雅黑" w:hAnsi="微软雅黑" w:cs="微软雅黑" w:hint="eastAsia"/>
          <w:color w:val="666666"/>
          <w:shd w:val="clear" w:color="auto" w:fill="FFFFFF"/>
        </w:rPr>
        <w:t>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欢迎社会公众及认证相关利益方对本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工作公 正性和工作质量进行监督并提出改进建议。</w:t>
      </w:r>
    </w:p>
    <w:p w14:paraId="784686C8" w14:textId="71175278"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44AD8D4F" w14:textId="1703BAD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5112E3D8" w14:textId="0667AA3D" w:rsidR="00FE3CCD" w:rsidRDefault="00644F8A" w:rsidP="00B94398">
      <w:pPr>
        <w:pStyle w:val="a5"/>
        <w:widowControl/>
        <w:shd w:val="clear" w:color="auto" w:fill="FFFFFF"/>
        <w:spacing w:beforeAutospacing="0" w:afterAutospacing="0"/>
        <w:ind w:firstLineChars="1900" w:firstLine="456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北京圣慧认证服务</w:t>
      </w:r>
      <w:r w:rsidR="00B94398">
        <w:rPr>
          <w:rFonts w:ascii="微软雅黑" w:eastAsia="微软雅黑" w:hAnsi="微软雅黑" w:cs="微软雅黑" w:hint="eastAsia"/>
          <w:color w:val="666666"/>
          <w:shd w:val="clear" w:color="auto" w:fill="FFFFFF"/>
        </w:rPr>
        <w:t>有限</w:t>
      </w:r>
      <w:r w:rsidR="00DB09E4">
        <w:rPr>
          <w:rFonts w:ascii="微软雅黑" w:eastAsia="微软雅黑" w:hAnsi="微软雅黑" w:cs="微软雅黑" w:hint="eastAsia"/>
          <w:color w:val="666666"/>
          <w:shd w:val="clear" w:color="auto" w:fill="FFFFFF"/>
        </w:rPr>
        <w:t>公司</w:t>
      </w:r>
      <w:r w:rsidR="00B94398">
        <w:rPr>
          <w:rFonts w:ascii="微软雅黑" w:eastAsia="微软雅黑" w:hAnsi="微软雅黑" w:cs="微软雅黑" w:hint="eastAsia"/>
          <w:color w:val="666666"/>
          <w:shd w:val="clear" w:color="auto" w:fill="FFFFFF"/>
        </w:rPr>
        <w:t>总经理：</w:t>
      </w:r>
      <w:r>
        <w:rPr>
          <w:rFonts w:ascii="微软雅黑" w:eastAsia="微软雅黑" w:hAnsi="微软雅黑" w:cs="微软雅黑" w:hint="eastAsia"/>
          <w:color w:val="666666"/>
        </w:rPr>
        <w:t>刘智文</w:t>
      </w:r>
    </w:p>
    <w:p w14:paraId="5CBBAEA2" w14:textId="2A2D2056"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27275C89" w14:textId="69BA5EFC" w:rsidR="00FE3CCD" w:rsidRDefault="00B94398" w:rsidP="00DB09E4">
      <w:pPr>
        <w:pStyle w:val="a5"/>
        <w:widowControl/>
        <w:shd w:val="clear" w:color="auto" w:fill="FFFFFF"/>
        <w:spacing w:beforeAutospacing="0" w:afterAutospacing="0"/>
        <w:ind w:firstLineChars="2700" w:firstLine="6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20</w:t>
      </w:r>
      <w:r w:rsidR="004B6B2D">
        <w:rPr>
          <w:rFonts w:ascii="微软雅黑" w:eastAsia="微软雅黑" w:hAnsi="微软雅黑" w:cs="微软雅黑" w:hint="eastAsia"/>
          <w:color w:val="666666"/>
          <w:shd w:val="clear" w:color="auto" w:fill="FFFFFF"/>
        </w:rPr>
        <w:t>19</w:t>
      </w:r>
      <w:r>
        <w:rPr>
          <w:rFonts w:ascii="微软雅黑" w:eastAsia="微软雅黑" w:hAnsi="微软雅黑" w:cs="微软雅黑" w:hint="eastAsia"/>
          <w:color w:val="666666"/>
          <w:shd w:val="clear" w:color="auto" w:fill="FFFFFF"/>
        </w:rPr>
        <w:t>年01月</w:t>
      </w:r>
      <w:r w:rsidR="004B6B2D">
        <w:rPr>
          <w:rFonts w:ascii="微软雅黑" w:eastAsia="微软雅黑" w:hAnsi="微软雅黑" w:cs="微软雅黑" w:hint="eastAsia"/>
          <w:color w:val="666666"/>
          <w:shd w:val="clear" w:color="auto" w:fill="FFFFFF"/>
        </w:rPr>
        <w:t>01</w:t>
      </w:r>
      <w:r>
        <w:rPr>
          <w:rFonts w:ascii="微软雅黑" w:eastAsia="微软雅黑" w:hAnsi="微软雅黑" w:cs="微软雅黑" w:hint="eastAsia"/>
          <w:color w:val="666666"/>
          <w:shd w:val="clear" w:color="auto" w:fill="FFFFFF"/>
        </w:rPr>
        <w:t>日</w:t>
      </w:r>
    </w:p>
    <w:p w14:paraId="2C15CBE3" w14:textId="210B5F28" w:rsidR="00FE3CCD" w:rsidRDefault="00FE3CCD">
      <w:pPr>
        <w:rPr>
          <w:rFonts w:ascii="华文楷体" w:eastAsia="华文楷体" w:hAnsi="华文楷体" w:cs="华文楷体" w:hint="eastAsia"/>
        </w:rPr>
      </w:pPr>
    </w:p>
    <w:sectPr w:rsidR="00FE3CCD">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4FE9" w14:textId="77777777" w:rsidR="001866D4" w:rsidRDefault="001866D4">
      <w:pPr>
        <w:spacing w:after="0" w:line="240" w:lineRule="auto"/>
      </w:pPr>
      <w:r>
        <w:separator/>
      </w:r>
    </w:p>
  </w:endnote>
  <w:endnote w:type="continuationSeparator" w:id="0">
    <w:p w14:paraId="3F30590B" w14:textId="77777777" w:rsidR="001866D4" w:rsidRDefault="0018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FD6F" w14:textId="77777777" w:rsidR="00FE3CCD" w:rsidRDefault="00000000">
    <w:pPr>
      <w:pStyle w:val="a3"/>
    </w:pPr>
    <w:r>
      <w:rPr>
        <w:noProof/>
      </w:rPr>
      <mc:AlternateContent>
        <mc:Choice Requires="wps">
          <w:drawing>
            <wp:anchor distT="0" distB="0" distL="114300" distR="114300" simplePos="0" relativeHeight="251660288" behindDoc="0" locked="0" layoutInCell="1" allowOverlap="1" wp14:anchorId="57C609CC" wp14:editId="6372B16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C6B2C" w14:textId="77777777" w:rsidR="00FE3CCD" w:rsidRDefault="00000000">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57C609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420C6B2C" w14:textId="77777777" w:rsidR="00FE3CCD"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F2E0" w14:textId="77777777" w:rsidR="001866D4" w:rsidRDefault="001866D4">
      <w:pPr>
        <w:spacing w:after="0" w:line="240" w:lineRule="auto"/>
      </w:pPr>
      <w:r>
        <w:separator/>
      </w:r>
    </w:p>
  </w:footnote>
  <w:footnote w:type="continuationSeparator" w:id="0">
    <w:p w14:paraId="00928F3C" w14:textId="77777777" w:rsidR="001866D4" w:rsidRDefault="00186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8C0D" w14:textId="65693CE8" w:rsidR="00FE3CCD" w:rsidRDefault="00644F8A">
    <w:pPr>
      <w:pStyle w:val="a4"/>
    </w:pPr>
    <w:r>
      <w:rPr>
        <w:noProof/>
      </w:rPr>
      <w:drawing>
        <wp:anchor distT="0" distB="0" distL="114300" distR="114300" simplePos="0" relativeHeight="251661312" behindDoc="0" locked="0" layoutInCell="1" allowOverlap="1" wp14:anchorId="11528985" wp14:editId="0D431268">
          <wp:simplePos x="0" y="0"/>
          <wp:positionH relativeFrom="page">
            <wp:posOffset>685800</wp:posOffset>
          </wp:positionH>
          <wp:positionV relativeFrom="page">
            <wp:posOffset>791845</wp:posOffset>
          </wp:positionV>
          <wp:extent cx="2670053" cy="288037"/>
          <wp:effectExtent l="0" t="0" r="0" b="0"/>
          <wp:wrapSquare wrapText="bothSides"/>
          <wp:docPr id="15865826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82670" name="图片 1586582670"/>
                  <pic:cNvPicPr/>
                </pic:nvPicPr>
                <pic:blipFill>
                  <a:blip r:embed="rId1">
                    <a:extLst>
                      <a:ext uri="{28A0092B-C50C-407E-A947-70E740481C1C}">
                        <a14:useLocalDpi xmlns:a14="http://schemas.microsoft.com/office/drawing/2010/main" val="0"/>
                      </a:ext>
                    </a:extLst>
                  </a:blip>
                  <a:stretch>
                    <a:fillRect/>
                  </a:stretch>
                </pic:blipFill>
                <pic:spPr>
                  <a:xfrm>
                    <a:off x="0" y="0"/>
                    <a:ext cx="2670053" cy="288037"/>
                  </a:xfrm>
                  <a:prstGeom prst="rect">
                    <a:avLst/>
                  </a:prstGeom>
                </pic:spPr>
              </pic:pic>
            </a:graphicData>
          </a:graphic>
        </wp:anchor>
      </w:drawing>
    </w:r>
  </w:p>
  <w:p w14:paraId="2F009382" w14:textId="77777777" w:rsidR="00FE3CCD" w:rsidRDefault="00FE3CCD">
    <w:pPr>
      <w:pStyle w:val="a4"/>
    </w:pPr>
  </w:p>
  <w:p w14:paraId="4427B253" w14:textId="0851E619" w:rsidR="00FE3CCD" w:rsidRDefault="00000000">
    <w:pPr>
      <w:pStyle w:val="a4"/>
      <w:rPr>
        <w:u w:val="single"/>
      </w:rPr>
    </w:pPr>
    <w:r>
      <w:rPr>
        <w:rFonts w:hint="eastAsia"/>
        <w:u w:val="single"/>
      </w:rPr>
      <w:t xml:space="preserve">                                                                              </w:t>
    </w:r>
    <w:r>
      <w:rPr>
        <w:rFonts w:ascii="楷体" w:eastAsia="楷体" w:hAnsi="楷体" w:cs="楷体" w:hint="eastAsia"/>
        <w:u w:val="single"/>
      </w:rPr>
      <w:t xml:space="preserve">文件编号 </w:t>
    </w:r>
    <w:r w:rsidR="00644F8A">
      <w:rPr>
        <w:rFonts w:ascii="楷体" w:eastAsia="楷体" w:hAnsi="楷体" w:cs="楷体" w:hint="eastAsia"/>
        <w:u w:val="single"/>
      </w:rPr>
      <w:t>BJSH</w:t>
    </w:r>
    <w:r>
      <w:rPr>
        <w:rFonts w:ascii="楷体" w:eastAsia="楷体" w:hAnsi="楷体" w:cs="楷体" w:hint="eastAsia"/>
        <w:u w:val="single"/>
      </w:rPr>
      <w:t>-JL-H03  版本A/</w:t>
    </w:r>
    <w:r w:rsidR="00820778">
      <w:rPr>
        <w:rFonts w:ascii="楷体" w:eastAsia="楷体" w:hAnsi="楷体" w:cs="楷体" w:hint="eastAsia"/>
        <w:u w:val="single"/>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JmZGNmMWUzMjQ2ZDhiZDRmMzgyY2VlZmQ5MzVlY2EifQ=="/>
  </w:docVars>
  <w:rsids>
    <w:rsidRoot w:val="00FE3CCD"/>
    <w:rsid w:val="0002561E"/>
    <w:rsid w:val="001866D4"/>
    <w:rsid w:val="003C44D7"/>
    <w:rsid w:val="00445312"/>
    <w:rsid w:val="004B6B2D"/>
    <w:rsid w:val="00570BF2"/>
    <w:rsid w:val="00644F8A"/>
    <w:rsid w:val="00820778"/>
    <w:rsid w:val="00A75D2B"/>
    <w:rsid w:val="00B46A31"/>
    <w:rsid w:val="00B47FA9"/>
    <w:rsid w:val="00B94398"/>
    <w:rsid w:val="00C75D60"/>
    <w:rsid w:val="00DB09E4"/>
    <w:rsid w:val="00E2229F"/>
    <w:rsid w:val="00E56228"/>
    <w:rsid w:val="00EE4680"/>
    <w:rsid w:val="00FE3CCD"/>
    <w:rsid w:val="01382321"/>
    <w:rsid w:val="01990CED"/>
    <w:rsid w:val="02CF3ED5"/>
    <w:rsid w:val="05991AFE"/>
    <w:rsid w:val="07B356C9"/>
    <w:rsid w:val="09C37BCC"/>
    <w:rsid w:val="0BD41CDA"/>
    <w:rsid w:val="0C6E5DCA"/>
    <w:rsid w:val="0D841421"/>
    <w:rsid w:val="0DB5782C"/>
    <w:rsid w:val="0E6B03B8"/>
    <w:rsid w:val="0EDE68BC"/>
    <w:rsid w:val="128D655F"/>
    <w:rsid w:val="12AA7B7B"/>
    <w:rsid w:val="13075B9A"/>
    <w:rsid w:val="13511DA5"/>
    <w:rsid w:val="195A546E"/>
    <w:rsid w:val="198253AE"/>
    <w:rsid w:val="19D13A2B"/>
    <w:rsid w:val="23D876BB"/>
    <w:rsid w:val="24E11AF5"/>
    <w:rsid w:val="25625F30"/>
    <w:rsid w:val="25D02FFD"/>
    <w:rsid w:val="2632241C"/>
    <w:rsid w:val="27EE3C0E"/>
    <w:rsid w:val="28533D32"/>
    <w:rsid w:val="2859400A"/>
    <w:rsid w:val="28A95D87"/>
    <w:rsid w:val="294A756A"/>
    <w:rsid w:val="29FE32E9"/>
    <w:rsid w:val="2A8156C0"/>
    <w:rsid w:val="2D581E45"/>
    <w:rsid w:val="2F485C20"/>
    <w:rsid w:val="2FD00AC4"/>
    <w:rsid w:val="2FE54452"/>
    <w:rsid w:val="321F4A28"/>
    <w:rsid w:val="359217D4"/>
    <w:rsid w:val="3BA04940"/>
    <w:rsid w:val="3C1859CC"/>
    <w:rsid w:val="3CBD7EA2"/>
    <w:rsid w:val="3D143CBF"/>
    <w:rsid w:val="3DE807F8"/>
    <w:rsid w:val="40204729"/>
    <w:rsid w:val="416C126A"/>
    <w:rsid w:val="421707F0"/>
    <w:rsid w:val="43154D35"/>
    <w:rsid w:val="43412CB0"/>
    <w:rsid w:val="482820B0"/>
    <w:rsid w:val="4AD4683C"/>
    <w:rsid w:val="4B1C757C"/>
    <w:rsid w:val="4B2F2BA0"/>
    <w:rsid w:val="4D014060"/>
    <w:rsid w:val="4D7C4CA3"/>
    <w:rsid w:val="4E1522C2"/>
    <w:rsid w:val="50955250"/>
    <w:rsid w:val="536C5340"/>
    <w:rsid w:val="53C53502"/>
    <w:rsid w:val="55936B49"/>
    <w:rsid w:val="564C4047"/>
    <w:rsid w:val="571B7334"/>
    <w:rsid w:val="585130DF"/>
    <w:rsid w:val="591643A0"/>
    <w:rsid w:val="5B362430"/>
    <w:rsid w:val="5CD227C2"/>
    <w:rsid w:val="5E6564B3"/>
    <w:rsid w:val="5E9668F4"/>
    <w:rsid w:val="5FD50C35"/>
    <w:rsid w:val="61D611C1"/>
    <w:rsid w:val="6B633598"/>
    <w:rsid w:val="6C9D2ADA"/>
    <w:rsid w:val="6E031F42"/>
    <w:rsid w:val="6E617962"/>
    <w:rsid w:val="6F593630"/>
    <w:rsid w:val="6FA44513"/>
    <w:rsid w:val="70780A07"/>
    <w:rsid w:val="72140072"/>
    <w:rsid w:val="760D6598"/>
    <w:rsid w:val="77D81438"/>
    <w:rsid w:val="7A9036E8"/>
    <w:rsid w:val="7D04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18B26"/>
  <w15:docId w15:val="{0D885442-D852-44C9-9A03-E515276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pPr>
      <w:spacing w:beforeAutospacing="1" w:after="0" w:afterAutospacing="1"/>
      <w:jc w:val="left"/>
    </w:pPr>
    <w:rPr>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经理室</dc:creator>
  <cp:lastModifiedBy>计斌 仲</cp:lastModifiedBy>
  <cp:revision>7</cp:revision>
  <dcterms:created xsi:type="dcterms:W3CDTF">2022-03-14T02:02:00Z</dcterms:created>
  <dcterms:modified xsi:type="dcterms:W3CDTF">2026-01-23T04:59:00Z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D36FC97A1BDB4CD694B3F2C08D08FA81</vt:lpwstr>
  </property>
</Properties>
</file>